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7" w:rsidRPr="00D902C9" w:rsidRDefault="007B36B7" w:rsidP="00A666D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902C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r w:rsidR="006751C0" w:rsidRPr="00D902C9">
        <w:rPr>
          <w:rFonts w:asciiTheme="majorBidi" w:hAnsiTheme="majorBidi" w:cstheme="majorBidi"/>
          <w:sz w:val="24"/>
          <w:szCs w:val="24"/>
        </w:rPr>
        <w:t>2</w:t>
      </w:r>
      <w:r w:rsidR="00A666D0" w:rsidRPr="00D902C9">
        <w:rPr>
          <w:rFonts w:asciiTheme="majorBidi" w:hAnsiTheme="majorBidi" w:cstheme="majorBidi"/>
          <w:sz w:val="24"/>
          <w:szCs w:val="24"/>
        </w:rPr>
        <w:t>5</w:t>
      </w:r>
      <w:r w:rsidR="00F36A44"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A44" w:rsidRPr="00D902C9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7C1069" w:rsidRPr="00D902C9" w:rsidRDefault="00D902C9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Induk</w:t>
      </w:r>
      <w:proofErr w:type="spellEnd"/>
    </w:p>
    <w:p w:rsidR="007B36B7" w:rsidRPr="00D902C9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902C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7B36B7" w:rsidRPr="00D902C9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D902C9" w:rsidRDefault="00F36A44" w:rsidP="00D902C9">
      <w:pPr>
        <w:spacing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proofErr w:type="gramStart"/>
      <w:r w:rsidRPr="00D902C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r w:rsidR="006751C0" w:rsidRPr="00D902C9">
        <w:rPr>
          <w:rFonts w:asciiTheme="majorBidi" w:hAnsiTheme="majorBidi" w:cstheme="majorBidi"/>
          <w:sz w:val="24"/>
          <w:szCs w:val="24"/>
        </w:rPr>
        <w:t>2</w:t>
      </w:r>
      <w:r w:rsidR="00A666D0" w:rsidRPr="00D902C9">
        <w:rPr>
          <w:rFonts w:asciiTheme="majorBidi" w:hAnsiTheme="majorBidi" w:cstheme="majorBidi"/>
          <w:sz w:val="24"/>
          <w:szCs w:val="24"/>
        </w:rPr>
        <w:t>5</w:t>
      </w:r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r w:rsidR="00D902C9">
        <w:rPr>
          <w:rFonts w:asciiTheme="majorBidi" w:hAnsiTheme="majorBidi" w:cstheme="majorBidi"/>
          <w:sz w:val="24"/>
          <w:szCs w:val="24"/>
        </w:rPr>
        <w:t>1</w:t>
      </w:r>
      <w:r w:rsidR="00A666D0" w:rsidRPr="00D902C9">
        <w:rPr>
          <w:rFonts w:asciiTheme="majorBidi" w:hAnsiTheme="majorBidi" w:cstheme="majorBidi"/>
          <w:sz w:val="24"/>
          <w:szCs w:val="24"/>
          <w:shd w:val="clear" w:color="auto" w:fill="FFFFFF"/>
        </w:rPr>
        <w:t>933</w:t>
      </w:r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merupakan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sejarah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pertama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bagi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Amerika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Serikat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meluncurkan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kapal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induk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sebuah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kapal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hanya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mengangkut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manusa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barang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tetapi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mengangkut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pesawat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Kapal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induk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siberi</w:t>
      </w:r>
      <w:proofErr w:type="spell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>nama</w:t>
      </w:r>
      <w:proofErr w:type="spellEnd"/>
      <w:proofErr w:type="gramEnd"/>
      <w:r w:rsidR="00D902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USS Ranger.</w:t>
      </w:r>
    </w:p>
    <w:p w:rsidR="00411A50" w:rsidRDefault="00D902C9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Al-Qur’an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menyeritakan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As. (Qs al-</w:t>
      </w:r>
      <w:proofErr w:type="spellStart"/>
      <w:r>
        <w:rPr>
          <w:rFonts w:asciiTheme="majorBidi" w:hAnsiTheme="majorBidi" w:cstheme="majorBidi"/>
          <w:sz w:val="24"/>
          <w:szCs w:val="24"/>
        </w:rPr>
        <w:t>Mu’minun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27)</w:t>
      </w:r>
    </w:p>
    <w:p w:rsidR="00D902C9" w:rsidRDefault="00D902C9" w:rsidP="00D902C9">
      <w:pPr>
        <w:bidi/>
        <w:spacing w:after="120" w:line="240" w:lineRule="auto"/>
        <w:rPr>
          <w:rFonts w:asciiTheme="majorBidi" w:hAnsiTheme="majorBidi" w:cs="Times New Roman"/>
          <w:sz w:val="24"/>
          <w:szCs w:val="24"/>
        </w:rPr>
      </w:pPr>
      <w:r w:rsidRPr="00D902C9">
        <w:rPr>
          <w:rFonts w:asciiTheme="majorBidi" w:hAnsiTheme="majorBidi" w:cs="Times New Roman" w:hint="cs"/>
          <w:sz w:val="24"/>
          <w:szCs w:val="24"/>
          <w:rtl/>
        </w:rPr>
        <w:t>فَأَوْحَيْنَا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إِلَيْهِ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أَنِ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اصْنَعِ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الْفُلْكَ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بِأَعْيُنِنَا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وَوَحْيِنَا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فَإِذَا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جَاء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أَمْرُنَا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وَفَارَ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التَّنُّورُ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فَاسْلُكْ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فِيهَا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مِن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كُلٍّ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زَوْجَيْنِ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اثْنَيْنِ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وَأَهْلَكَ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إِلَّا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مَن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سَبَقَ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عَلَيْهِ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الْقَوْلُ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مِنْهُمْ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وَلَا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تُخَاطِبْنِي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فِي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الَّذِينَ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ظَلَمُوا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إِنَّهُم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902C9">
        <w:rPr>
          <w:rFonts w:asciiTheme="majorBidi" w:hAnsiTheme="majorBidi" w:cs="Times New Roman" w:hint="cs"/>
          <w:sz w:val="24"/>
          <w:szCs w:val="24"/>
          <w:rtl/>
        </w:rPr>
        <w:t>مُّغْرَقُونَ</w:t>
      </w:r>
      <w:r w:rsidRPr="00D902C9">
        <w:rPr>
          <w:rFonts w:asciiTheme="majorBidi" w:hAnsiTheme="majorBidi" w:cs="Times New Roman"/>
          <w:sz w:val="24"/>
          <w:szCs w:val="24"/>
          <w:rtl/>
        </w:rPr>
        <w:t xml:space="preserve"> ﴿٢٧﴾</w:t>
      </w:r>
    </w:p>
    <w:p w:rsidR="00D902C9" w:rsidRDefault="00D902C9" w:rsidP="00EC373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902C9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Kami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wahyukan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Buatlah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bahtera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373C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Kami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perintah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Kami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373C">
        <w:rPr>
          <w:rFonts w:asciiTheme="majorBidi" w:hAnsiTheme="majorBidi" w:cstheme="majorBidi"/>
          <w:sz w:val="24"/>
          <w:szCs w:val="24"/>
        </w:rPr>
        <w:t>tannur</w:t>
      </w:r>
      <w:proofErr w:type="spellEnd"/>
      <w:r w:rsidR="00EC373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EC373C">
        <w:rPr>
          <w:rFonts w:asciiTheme="majorBidi" w:hAnsiTheme="majorBidi" w:cstheme="majorBidi"/>
          <w:sz w:val="24"/>
          <w:szCs w:val="24"/>
        </w:rPr>
        <w:t>tungku</w:t>
      </w:r>
      <w:proofErr w:type="spellEnd"/>
      <w:r w:rsidR="00EC37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373C">
        <w:rPr>
          <w:rFonts w:asciiTheme="majorBidi" w:hAnsiTheme="majorBidi" w:cstheme="majorBidi"/>
          <w:sz w:val="24"/>
          <w:szCs w:val="24"/>
        </w:rPr>
        <w:t>perapian</w:t>
      </w:r>
      <w:proofErr w:type="spellEnd"/>
      <w:r w:rsidR="00EC373C">
        <w:rPr>
          <w:rFonts w:asciiTheme="majorBidi" w:hAnsiTheme="majorBidi" w:cstheme="majorBidi"/>
          <w:sz w:val="24"/>
          <w:szCs w:val="24"/>
        </w:rPr>
        <w:t>-pun)</w:t>
      </w:r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memancarkan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air,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masukkanlah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bahtera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sepasang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tiap-tiap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keluargamu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ditimpa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azab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janganlah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bicarakan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zalim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902C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2C9">
        <w:rPr>
          <w:rFonts w:asciiTheme="majorBidi" w:hAnsiTheme="majorBidi" w:cstheme="majorBidi"/>
          <w:sz w:val="24"/>
          <w:szCs w:val="24"/>
        </w:rPr>
        <w:t>ditenggelamkan</w:t>
      </w:r>
      <w:proofErr w:type="spellEnd"/>
      <w:r w:rsidRPr="00D902C9">
        <w:rPr>
          <w:rFonts w:asciiTheme="majorBidi" w:hAnsiTheme="majorBidi" w:cstheme="majorBidi"/>
          <w:sz w:val="24"/>
          <w:szCs w:val="24"/>
        </w:rPr>
        <w:t>.</w:t>
      </w:r>
    </w:p>
    <w:p w:rsidR="00EC373C" w:rsidRDefault="00EC373C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menampung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menyebut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berpasang-pasangan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picingan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puncak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lautan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C373C" w:rsidRDefault="00EC373C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1933 pun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Amerika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peluncuran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justru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arahannya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84428" w:rsidRDefault="00EC373C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Akhir-akhir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insiden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diakibatkan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konstruk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factor </w:t>
      </w:r>
      <w:proofErr w:type="spellStart"/>
      <w:r>
        <w:rPr>
          <w:rFonts w:asciiTheme="majorBidi" w:hAnsiTheme="majorBidi" w:cstheme="majorBidi"/>
          <w:sz w:val="24"/>
          <w:szCs w:val="24"/>
        </w:rPr>
        <w:t>acuan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keliru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pengawasannya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lebih-lebih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84428">
        <w:rPr>
          <w:rFonts w:asciiTheme="majorBidi" w:hAnsiTheme="majorBidi" w:cstheme="majorBidi"/>
          <w:sz w:val="24"/>
          <w:szCs w:val="24"/>
        </w:rPr>
        <w:t xml:space="preserve">blueprint </w:t>
      </w:r>
      <w:proofErr w:type="spellStart"/>
      <w:r w:rsidR="002844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4428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442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4428">
        <w:rPr>
          <w:rFonts w:asciiTheme="majorBidi" w:hAnsiTheme="majorBidi" w:cstheme="majorBidi"/>
          <w:sz w:val="24"/>
          <w:szCs w:val="24"/>
        </w:rPr>
        <w:t>pengerjaannya</w:t>
      </w:r>
      <w:proofErr w:type="spellEnd"/>
      <w:r w:rsidR="00284428">
        <w:rPr>
          <w:rFonts w:asciiTheme="majorBidi" w:hAnsiTheme="majorBidi" w:cstheme="majorBidi"/>
          <w:sz w:val="24"/>
          <w:szCs w:val="24"/>
        </w:rPr>
        <w:t>.</w:t>
      </w:r>
    </w:p>
    <w:p w:rsidR="00D902C9" w:rsidRDefault="00284428" w:rsidP="0028442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Lebih-lebih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bobot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ton-ton agar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seimbang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keteletian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ketat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mustahil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menyeberangi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tundukkan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02C9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D902C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02C9">
        <w:rPr>
          <w:rFonts w:asciiTheme="majorBidi" w:hAnsiTheme="majorBidi" w:cstheme="majorBidi"/>
          <w:sz w:val="24"/>
          <w:szCs w:val="24"/>
        </w:rPr>
        <w:t>Qs al-</w:t>
      </w:r>
      <w:proofErr w:type="spellStart"/>
      <w:r w:rsidR="00D902C9">
        <w:rPr>
          <w:rFonts w:asciiTheme="majorBidi" w:hAnsiTheme="majorBidi" w:cstheme="majorBidi"/>
          <w:sz w:val="24"/>
          <w:szCs w:val="24"/>
        </w:rPr>
        <w:t>Jatsiyah</w:t>
      </w:r>
      <w:proofErr w:type="spellEnd"/>
      <w:r w:rsidR="00D90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02C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D902C9">
        <w:rPr>
          <w:rFonts w:asciiTheme="majorBidi" w:hAnsiTheme="majorBidi" w:cstheme="majorBidi"/>
          <w:sz w:val="24"/>
          <w:szCs w:val="24"/>
        </w:rPr>
        <w:t xml:space="preserve"> 12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84428" w:rsidRDefault="00284428" w:rsidP="00284428">
      <w:pPr>
        <w:bidi/>
        <w:spacing w:after="120" w:line="240" w:lineRule="auto"/>
        <w:rPr>
          <w:rFonts w:asciiTheme="majorBidi" w:hAnsiTheme="majorBidi" w:cs="Times New Roman"/>
          <w:sz w:val="24"/>
          <w:szCs w:val="24"/>
        </w:rPr>
      </w:pPr>
      <w:r w:rsidRPr="00284428">
        <w:rPr>
          <w:rFonts w:asciiTheme="majorBidi" w:hAnsiTheme="majorBidi" w:cs="Times New Roman" w:hint="cs"/>
          <w:sz w:val="24"/>
          <w:szCs w:val="24"/>
          <w:rtl/>
        </w:rPr>
        <w:t>اللَّهُ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الَّذِي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سخَّرَ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لَكُمُ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الْبَحْرَ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لِتَجْرِيَ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الْفُلْكُ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فِيهِ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بِأَمْرِهِ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وَلِتَبْتَغُوا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مِن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فَضْلِهِ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وَلَعَلَّكُمْ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84428">
        <w:rPr>
          <w:rFonts w:asciiTheme="majorBidi" w:hAnsiTheme="majorBidi" w:cs="Times New Roman" w:hint="cs"/>
          <w:sz w:val="24"/>
          <w:szCs w:val="24"/>
          <w:rtl/>
        </w:rPr>
        <w:t>تَشْكُرُونَ</w:t>
      </w:r>
      <w:r w:rsidRPr="00284428">
        <w:rPr>
          <w:rFonts w:asciiTheme="majorBidi" w:hAnsiTheme="majorBidi" w:cs="Times New Roman"/>
          <w:sz w:val="24"/>
          <w:szCs w:val="24"/>
          <w:rtl/>
        </w:rPr>
        <w:t xml:space="preserve"> ﴿١٢﴾</w:t>
      </w:r>
    </w:p>
    <w:p w:rsidR="00284428" w:rsidRPr="00D902C9" w:rsidRDefault="00284428" w:rsidP="0028442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84428">
        <w:rPr>
          <w:rFonts w:asciiTheme="majorBidi" w:hAnsiTheme="majorBidi" w:cstheme="majorBidi"/>
          <w:sz w:val="24"/>
          <w:szCs w:val="24"/>
        </w:rPr>
        <w:t>Allahlah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menundukkan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lautan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untukmu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kapal-kapal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berlayar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padanya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seizin-Nya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karunia-Nya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428">
        <w:rPr>
          <w:rFonts w:asciiTheme="majorBidi" w:hAnsiTheme="majorBidi" w:cstheme="majorBidi"/>
          <w:sz w:val="24"/>
          <w:szCs w:val="24"/>
        </w:rPr>
        <w:t>bersyukur</w:t>
      </w:r>
      <w:proofErr w:type="spellEnd"/>
      <w:r w:rsidRPr="00284428">
        <w:rPr>
          <w:rFonts w:asciiTheme="majorBidi" w:hAnsiTheme="majorBidi" w:cstheme="majorBidi"/>
          <w:sz w:val="24"/>
          <w:szCs w:val="24"/>
        </w:rPr>
        <w:t>.</w:t>
      </w:r>
    </w:p>
    <w:sectPr w:rsidR="00284428" w:rsidRPr="00D902C9" w:rsidSect="00C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D2C4A"/>
    <w:rsid w:val="001F4255"/>
    <w:rsid w:val="00220891"/>
    <w:rsid w:val="00232636"/>
    <w:rsid w:val="00243F57"/>
    <w:rsid w:val="00284428"/>
    <w:rsid w:val="00411A50"/>
    <w:rsid w:val="00413CFC"/>
    <w:rsid w:val="00455B90"/>
    <w:rsid w:val="004F63CB"/>
    <w:rsid w:val="00555E43"/>
    <w:rsid w:val="00557F96"/>
    <w:rsid w:val="00587FFE"/>
    <w:rsid w:val="0059771C"/>
    <w:rsid w:val="006751C0"/>
    <w:rsid w:val="006E5E63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666D0"/>
    <w:rsid w:val="00A721FC"/>
    <w:rsid w:val="00C45722"/>
    <w:rsid w:val="00C62F93"/>
    <w:rsid w:val="00CC27BB"/>
    <w:rsid w:val="00CD5EE5"/>
    <w:rsid w:val="00CF1724"/>
    <w:rsid w:val="00D336AE"/>
    <w:rsid w:val="00D902C9"/>
    <w:rsid w:val="00D96D2A"/>
    <w:rsid w:val="00E24486"/>
    <w:rsid w:val="00E66310"/>
    <w:rsid w:val="00EC373C"/>
    <w:rsid w:val="00F3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24"/>
  </w:style>
  <w:style w:type="paragraph" w:styleId="Heading2">
    <w:name w:val="heading 2"/>
    <w:basedOn w:val="Normal"/>
    <w:link w:val="Heading2Char"/>
    <w:uiPriority w:val="9"/>
    <w:qFormat/>
    <w:rsid w:val="00675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2Char">
    <w:name w:val="Heading 2 Char"/>
    <w:basedOn w:val="DefaultParagraphFont"/>
    <w:link w:val="Heading2"/>
    <w:uiPriority w:val="9"/>
    <w:rsid w:val="006751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751C0"/>
  </w:style>
  <w:style w:type="character" w:customStyle="1" w:styleId="mw-editsection">
    <w:name w:val="mw-editsection"/>
    <w:basedOn w:val="DefaultParagraphFont"/>
    <w:rsid w:val="006751C0"/>
  </w:style>
  <w:style w:type="character" w:customStyle="1" w:styleId="mw-editsection-bracket">
    <w:name w:val="mw-editsection-bracket"/>
    <w:basedOn w:val="DefaultParagraphFont"/>
    <w:rsid w:val="006751C0"/>
  </w:style>
  <w:style w:type="character" w:customStyle="1" w:styleId="mw-editsection-divider">
    <w:name w:val="mw-editsection-divider"/>
    <w:basedOn w:val="DefaultParagraphFont"/>
    <w:rsid w:val="0067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3</cp:revision>
  <dcterms:created xsi:type="dcterms:W3CDTF">2018-02-24T22:23:00Z</dcterms:created>
  <dcterms:modified xsi:type="dcterms:W3CDTF">2018-02-24T22:47:00Z</dcterms:modified>
</cp:coreProperties>
</file>